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692" w:rsidRPr="00154692" w:rsidRDefault="00154692" w:rsidP="00154692">
      <w:pPr>
        <w:spacing w:before="60" w:after="60"/>
        <w:ind w:left="5103"/>
        <w:rPr>
          <w:rFonts w:ascii="Times New Roman" w:hAnsi="Times New Roman"/>
          <w:b/>
          <w:caps/>
          <w:sz w:val="24"/>
          <w:lang w:val="uk-UA"/>
        </w:rPr>
      </w:pPr>
      <w:bookmarkStart w:id="0" w:name="_GoBack"/>
      <w:bookmarkEnd w:id="0"/>
      <w:r w:rsidRPr="00154692">
        <w:rPr>
          <w:rFonts w:ascii="Times New Roman" w:hAnsi="Times New Roman"/>
          <w:b/>
          <w:sz w:val="24"/>
          <w:lang w:val="uk-UA"/>
        </w:rPr>
        <w:t>Додаток 29</w:t>
      </w:r>
    </w:p>
    <w:p w:rsidR="00154692" w:rsidRPr="00154692" w:rsidRDefault="00154692" w:rsidP="00154692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154692">
        <w:rPr>
          <w:rFonts w:ascii="Times New Roman" w:hAnsi="Times New Roman"/>
          <w:b/>
          <w:sz w:val="24"/>
          <w:lang w:val="uk-UA"/>
        </w:rPr>
        <w:t xml:space="preserve">до рішення сесії Сквирської міської ради </w:t>
      </w:r>
    </w:p>
    <w:p w:rsidR="00154692" w:rsidRPr="00154692" w:rsidRDefault="00154692" w:rsidP="00154692">
      <w:pPr>
        <w:pStyle w:val="a3"/>
        <w:ind w:left="5103"/>
        <w:rPr>
          <w:rFonts w:ascii="Times New Roman" w:hAnsi="Times New Roman"/>
          <w:b/>
          <w:color w:val="000000"/>
          <w:sz w:val="24"/>
          <w:lang w:val="uk-UA"/>
        </w:rPr>
      </w:pPr>
      <w:r w:rsidRPr="00154692">
        <w:rPr>
          <w:rFonts w:ascii="Times New Roman" w:hAnsi="Times New Roman"/>
          <w:b/>
          <w:sz w:val="24"/>
          <w:lang w:val="uk-UA"/>
        </w:rPr>
        <w:t xml:space="preserve">від 29 квітня 2021 року № 21-7-VIIІ </w:t>
      </w:r>
    </w:p>
    <w:p w:rsidR="00154692" w:rsidRPr="00154692" w:rsidRDefault="00154692" w:rsidP="00154692">
      <w:pPr>
        <w:pStyle w:val="a3"/>
        <w:ind w:left="5103"/>
        <w:jc w:val="both"/>
        <w:rPr>
          <w:rFonts w:ascii="Times New Roman" w:hAnsi="Times New Roman"/>
          <w:sz w:val="24"/>
          <w:lang w:val="uk-UA"/>
        </w:rPr>
      </w:pPr>
      <w:r w:rsidRPr="00154692">
        <w:rPr>
          <w:rFonts w:ascii="Times New Roman" w:hAnsi="Times New Roman"/>
          <w:sz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BE754C" w:rsidRPr="00154692" w:rsidRDefault="00BE754C" w:rsidP="003F168B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BE754C" w:rsidRPr="00154692" w:rsidRDefault="00BE754C" w:rsidP="00BE754C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154692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154692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154692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356555" w:rsidRPr="00154692" w:rsidRDefault="00E007F9" w:rsidP="003565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54692">
        <w:rPr>
          <w:rFonts w:ascii="Times New Roman" w:hAnsi="Times New Roman"/>
          <w:b/>
          <w:sz w:val="24"/>
          <w:szCs w:val="24"/>
          <w:lang w:val="uk-UA" w:eastAsia="ru-RU"/>
        </w:rPr>
        <w:t>Видача рішення п</w:t>
      </w:r>
      <w:r w:rsidR="00356555" w:rsidRPr="00154692">
        <w:rPr>
          <w:rFonts w:ascii="Times New Roman" w:hAnsi="Times New Roman"/>
          <w:b/>
          <w:sz w:val="24"/>
          <w:szCs w:val="24"/>
          <w:lang w:val="uk-UA" w:eastAsia="ru-RU"/>
        </w:rPr>
        <w:t>ро надання згоди на передачу земельної ділянки (її частини) в суборенду та погодження технічної документації із землеустрою щодо встановлення меж частини земельної ділянки, на яку поширюється право суборенди</w:t>
      </w:r>
    </w:p>
    <w:p w:rsidR="00BE754C" w:rsidRPr="00154692" w:rsidRDefault="00DE0A44" w:rsidP="00BE754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15469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BE754C" w:rsidRPr="00154692" w:rsidRDefault="00BE754C" w:rsidP="00BE754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154692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154692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BE754C" w:rsidRPr="00154692" w:rsidRDefault="0095517F" w:rsidP="00BE754C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154692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BE754C" w:rsidRPr="00154692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BE754C" w:rsidRPr="00154692" w:rsidRDefault="00DE0A44" w:rsidP="00BE754C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154692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356555" w:rsidRPr="00154692" w:rsidRDefault="00356555" w:rsidP="00BE754C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154692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</w:t>
      </w:r>
      <w:r w:rsidR="00154692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154692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суб’єкта</w:t>
      </w:r>
      <w:r w:rsidR="00154692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154692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надання</w:t>
      </w:r>
      <w:r w:rsidR="00154692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154692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адміністративної</w:t>
      </w:r>
      <w:r w:rsidR="00154692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154692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9"/>
        <w:gridCol w:w="5580"/>
      </w:tblGrid>
      <w:tr w:rsidR="00356555" w:rsidRPr="00154692" w:rsidTr="0095517F">
        <w:trPr>
          <w:trHeight w:val="302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</w:t>
            </w:r>
            <w:r w:rsid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356555" w:rsidRPr="00154692" w:rsidTr="0095517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95517F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356555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356555" w:rsidRPr="00154692" w:rsidTr="0095517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5517F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95517F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95517F" w:rsidRPr="00154692" w:rsidTr="0095517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7F" w:rsidRPr="00154692" w:rsidRDefault="0095517F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7F" w:rsidRPr="00154692" w:rsidRDefault="0095517F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7F" w:rsidRPr="00154692" w:rsidRDefault="0095517F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154692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95517F" w:rsidRPr="00154692" w:rsidTr="0095517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7F" w:rsidRPr="00154692" w:rsidRDefault="0095517F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7F" w:rsidRPr="00154692" w:rsidRDefault="0095517F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Режим роботи</w:t>
            </w:r>
            <w:r w:rsid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7F" w:rsidRPr="00154692" w:rsidRDefault="0095517F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54692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95517F" w:rsidRPr="00154692" w:rsidRDefault="0095517F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54692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95517F" w:rsidRPr="00154692" w:rsidRDefault="0095517F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54692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95517F" w:rsidRPr="00154692" w:rsidRDefault="0095517F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54692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95517F" w:rsidRPr="00154692" w:rsidRDefault="0095517F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54692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95517F" w:rsidRPr="00154692" w:rsidRDefault="0095517F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54692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95517F" w:rsidRPr="00154692" w:rsidRDefault="0095517F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54692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95517F" w:rsidRPr="00154692" w:rsidRDefault="0095517F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154692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95517F" w:rsidRPr="00154692" w:rsidTr="0095517F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7F" w:rsidRPr="00154692" w:rsidRDefault="0095517F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7F" w:rsidRPr="00154692" w:rsidRDefault="0095517F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Телефон/факс (довідки), адреса електронної</w:t>
            </w:r>
            <w:r w:rsid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пошти та веб-сайт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7F" w:rsidRPr="00154692" w:rsidRDefault="0095517F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54692">
              <w:rPr>
                <w:rFonts w:ascii="Times New Roman" w:hAnsi="Times New Roman"/>
                <w:lang w:val="uk-UA"/>
              </w:rPr>
              <w:t>тел.:(04568) 5-25-71</w:t>
            </w:r>
          </w:p>
          <w:p w:rsidR="0095517F" w:rsidRPr="00154692" w:rsidRDefault="00DE0A4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95517F" w:rsidRPr="00154692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95517F" w:rsidRPr="00154692" w:rsidRDefault="00DE0A44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95517F" w:rsidRPr="00154692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356555" w:rsidRPr="00154692" w:rsidTr="0095517F">
        <w:trPr>
          <w:trHeight w:val="471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</w:t>
            </w:r>
            <w:r w:rsid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отримання</w:t>
            </w:r>
            <w:r w:rsid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356555" w:rsidRPr="00154692" w:rsidTr="0095517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</w:t>
            </w:r>
            <w:r w:rsid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документів, необхідних для отримання</w:t>
            </w:r>
            <w:r w:rsid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послуги, а також</w:t>
            </w:r>
            <w:r w:rsid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54C" w:rsidRPr="00154692" w:rsidRDefault="00356555" w:rsidP="00BE754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1. Заява </w:t>
            </w:r>
            <w:r w:rsidR="00FC4BFF" w:rsidRPr="0015469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орендаря</w:t>
            </w:r>
            <w:r w:rsidR="00377F83" w:rsidRPr="0015469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про надання згоди на передача</w:t>
            </w:r>
            <w:r w:rsidRPr="0015469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земельної ділянки (її частини) в суборенду </w:t>
            </w:r>
            <w:r w:rsidRPr="00154692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та погодження технічної документації із землеустрою щодо встановлення меж частини земельної ділянки, на яку поширюється право суборенди (у разі її розроблення)</w:t>
            </w:r>
            <w:r w:rsidR="00BE754C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формами згідно додатків 1, 2 до інформаційної картки.</w:t>
            </w:r>
          </w:p>
          <w:p w:rsidR="00356555" w:rsidRPr="00154692" w:rsidRDefault="00356555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356555" w:rsidRPr="00154692" w:rsidRDefault="00356555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377F83" w:rsidRPr="00154692" w:rsidRDefault="00377F83" w:rsidP="00377F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Оригінал технічної документації </w:t>
            </w:r>
            <w:r w:rsidRPr="00154692">
              <w:rPr>
                <w:rFonts w:ascii="Times New Roman" w:hAnsi="Times New Roman"/>
                <w:sz w:val="20"/>
                <w:szCs w:val="20"/>
                <w:lang w:val="uk-UA" w:eastAsia="ru-RU"/>
              </w:rPr>
              <w:t>із землеустрою щодо встановлення меж частини земельної ділянки, на яку поширюється право суборенди,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яка розроблена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суб'єктом господарювання, що є виконавцем робіт із землеустрою згідно із законом </w:t>
            </w:r>
            <w:r w:rsidRPr="00154692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(за наявністю);</w:t>
            </w:r>
          </w:p>
          <w:p w:rsidR="00356555" w:rsidRPr="00154692" w:rsidRDefault="00377F8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  <w:r w:rsidR="00356555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. А) Для юридичної особи: 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- копію свідоцтва платника ПДВ;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356555" w:rsidRPr="00154692" w:rsidRDefault="00356555" w:rsidP="009E63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Для фізичної особи-підприємця: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Для громадянина: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E007F9" w:rsidRPr="00154692" w:rsidRDefault="00E007F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E007F9" w:rsidRPr="00154692" w:rsidRDefault="00E007F9" w:rsidP="00E007F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У випадку, якщо </w:t>
            </w:r>
            <w:r w:rsidRPr="00154692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технічна документація із землеустрою щодо встановлення меж частини земельної ділянки, на яку поширюється право суборенди не розробляється, то до заяви замість п.2 додаються такі документи:</w:t>
            </w:r>
          </w:p>
          <w:p w:rsidR="00E007F9" w:rsidRPr="00154692" w:rsidRDefault="00E007F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356555" w:rsidRPr="00154692" w:rsidRDefault="00377F8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  <w:r w:rsidR="00356555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 Копія договору оренди землі;</w:t>
            </w:r>
          </w:p>
          <w:p w:rsidR="000657C4" w:rsidRPr="00154692" w:rsidRDefault="000657C4" w:rsidP="000657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5. Графічний матеріал, на якому зазначено межі, розміри та площа земельної ділянки, що пропонується для передачі в суборенду;</w:t>
            </w:r>
          </w:p>
          <w:p w:rsidR="00356555" w:rsidRPr="00154692" w:rsidRDefault="000657C4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  <w:r w:rsidR="00356555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 Копію витягу з Державного земельного кадастру про земельну ділянку;</w:t>
            </w:r>
          </w:p>
          <w:p w:rsidR="00356555" w:rsidRPr="00154692" w:rsidRDefault="000657C4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  <w:r w:rsidR="00356555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 Копія рішення, ухвали, постанови судів, що набрали законної сили (за наявності).</w:t>
            </w:r>
          </w:p>
          <w:p w:rsidR="00356555" w:rsidRPr="00154692" w:rsidRDefault="000657C4" w:rsidP="009E63C9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  <w:r w:rsidR="00356555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 У разі наявності будівель та споруд на земельній ділянці, надати: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документа, що підтверджує право власності на будівлі та споруди, витяг (інформаційну довідку) з Державного реєстру речових прав на нерухоме майно про реєстрацію права власності на нерухоме майно або витяг про державну реєстрацію права власності на нерухоме майно;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технічного паспорта на будівлі та споруди.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E007F9" w:rsidRPr="00154692" w:rsidRDefault="00E007F9" w:rsidP="00E007F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E007F9" w:rsidRPr="00154692" w:rsidRDefault="00E007F9" w:rsidP="00E007F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154692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15469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154692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E007F9" w:rsidRPr="00154692" w:rsidRDefault="00E007F9" w:rsidP="00E007F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E007F9" w:rsidRPr="00154692" w:rsidRDefault="00E007F9" w:rsidP="00E007F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</w:t>
            </w:r>
            <w:r w:rsidRPr="00154692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lastRenderedPageBreak/>
              <w:t xml:space="preserve">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E007F9" w:rsidRPr="00154692" w:rsidRDefault="00E007F9" w:rsidP="00E007F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356555" w:rsidRPr="00154692" w:rsidRDefault="00E007F9" w:rsidP="00BE754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154692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154692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356555" w:rsidRPr="00154692" w:rsidTr="0095517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</w:t>
            </w:r>
            <w:r w:rsid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555" w:rsidRPr="00154692" w:rsidRDefault="00356555" w:rsidP="00356555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356555" w:rsidRPr="00154692" w:rsidRDefault="00356555" w:rsidP="00356555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356555" w:rsidRPr="00154692" w:rsidTr="0095517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</w:t>
            </w:r>
            <w:r w:rsid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356555" w:rsidRPr="00154692" w:rsidTr="0095517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555" w:rsidRPr="00154692" w:rsidRDefault="00356555" w:rsidP="0095517F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154692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95517F" w:rsidRPr="00154692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154692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356555" w:rsidRPr="00154692" w:rsidTr="0095517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555" w:rsidRPr="00154692" w:rsidRDefault="00356555" w:rsidP="009551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95517F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</w:t>
            </w:r>
            <w:r w:rsidR="006E1D30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надання згоди на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передачу земельної ділянки (її частини) на яку поширюється право суборенди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BE754C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про відмову в наданні згоди на передачу земельної ділянки (її частини) на яку поширюється право суборенди</w:t>
            </w:r>
          </w:p>
        </w:tc>
      </w:tr>
      <w:tr w:rsidR="00356555" w:rsidRPr="00154692" w:rsidTr="0095517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356555" w:rsidRPr="00154692" w:rsidTr="0095517F">
        <w:trPr>
          <w:trHeight w:val="471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</w:t>
            </w:r>
            <w:r w:rsid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356555" w:rsidRPr="00154692" w:rsidTr="0095517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55" w:rsidRPr="00154692" w:rsidRDefault="00356555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15469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555" w:rsidRPr="00154692" w:rsidRDefault="00356555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ст.ст. 12, ч.6 ст. 93, 122, 125, 126, 186 Земельного кодексу України</w:t>
            </w:r>
          </w:p>
          <w:p w:rsidR="00356555" w:rsidRPr="00154692" w:rsidRDefault="00356555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оренду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землі»;</w:t>
            </w:r>
          </w:p>
          <w:p w:rsidR="00356555" w:rsidRPr="00154692" w:rsidRDefault="00356555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землеустрій»;</w:t>
            </w:r>
          </w:p>
          <w:p w:rsidR="00356555" w:rsidRPr="00154692" w:rsidRDefault="00356555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державний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земельний кадастр»;</w:t>
            </w:r>
          </w:p>
          <w:p w:rsidR="00356555" w:rsidRPr="00154692" w:rsidRDefault="00356555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 26 Закону України «Про місцеве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самоврядування в Україні»;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356555" w:rsidRPr="00154692" w:rsidRDefault="00356555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Порядок державної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реєстрації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речових прав на нерухоме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майно та їх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обтяжень, затверджений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постановою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Кабінету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Міністрів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України 25 грудня 2015 року за №1127;</w:t>
            </w:r>
          </w:p>
          <w:p w:rsidR="00356555" w:rsidRPr="00154692" w:rsidRDefault="00356555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</w:t>
            </w:r>
            <w:r w:rsidR="0095517F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про відділ з питань земельних ресурсів та кадастру Сквирської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ради;</w:t>
            </w:r>
          </w:p>
          <w:p w:rsidR="00356555" w:rsidRPr="00154692" w:rsidRDefault="00356555" w:rsidP="009551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Регламент</w:t>
            </w:r>
            <w:r w:rsid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95517F"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154692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356555" w:rsidRPr="00154692" w:rsidRDefault="00356555" w:rsidP="00356555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E007F9" w:rsidRPr="00154692" w:rsidRDefault="00BE754C" w:rsidP="00BE754C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154692">
        <w:rPr>
          <w:rFonts w:ascii="Times New Roman" w:hAnsi="Times New Roman"/>
          <w:b/>
          <w:i/>
          <w:lang w:val="uk-UA"/>
        </w:rPr>
        <w:t>*Примітка:</w:t>
      </w:r>
      <w:r w:rsidRPr="00154692">
        <w:rPr>
          <w:rFonts w:ascii="Times New Roman" w:hAnsi="Times New Roman"/>
          <w:i/>
          <w:lang w:val="uk-UA"/>
        </w:rPr>
        <w:t xml:space="preserve"> До інформаційної картки додаються форми (зразки) заяв</w:t>
      </w:r>
      <w:r w:rsidRPr="00154692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</w:t>
      </w:r>
      <w:r w:rsidRPr="00154692">
        <w:rPr>
          <w:rFonts w:ascii="Times New Roman" w:hAnsi="Times New Roman"/>
          <w:i/>
          <w:sz w:val="24"/>
          <w:szCs w:val="24"/>
          <w:lang w:val="uk-UA"/>
        </w:rPr>
        <w:t xml:space="preserve">надання згоди на передача земельної ділянки (її частини) в суборенду </w:t>
      </w:r>
      <w:r w:rsidRPr="00154692">
        <w:rPr>
          <w:rFonts w:ascii="Times New Roman" w:hAnsi="Times New Roman"/>
          <w:i/>
          <w:sz w:val="24"/>
          <w:szCs w:val="24"/>
          <w:lang w:val="uk-UA" w:eastAsia="ru-RU"/>
        </w:rPr>
        <w:t>та погодження технічної документації із землеустрою щодо встановлення меж частини земельної ділянки, на яку поширюється право суборенди</w:t>
      </w:r>
    </w:p>
    <w:p w:rsidR="00E007F9" w:rsidRDefault="00E007F9" w:rsidP="00356555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D03236" w:rsidRPr="00154692" w:rsidRDefault="00D03236" w:rsidP="00356555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E007F9" w:rsidRPr="00154692" w:rsidRDefault="003F168B" w:rsidP="00356555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54692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154692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154692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154692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154692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154692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95517F" w:rsidRPr="00154692">
        <w:rPr>
          <w:rFonts w:ascii="Times New Roman" w:hAnsi="Times New Roman"/>
          <w:bCs/>
          <w:sz w:val="24"/>
          <w:lang w:val="uk-UA"/>
        </w:rPr>
        <w:t>Тетяна ВЛАСЮК</w:t>
      </w:r>
    </w:p>
    <w:p w:rsidR="00E007F9" w:rsidRPr="00154692" w:rsidRDefault="00E007F9" w:rsidP="00356555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E007F9" w:rsidRPr="00154692" w:rsidRDefault="00E007F9" w:rsidP="00356555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E007F9" w:rsidRPr="00154692" w:rsidRDefault="00E007F9" w:rsidP="00356555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E007F9" w:rsidRPr="00154692" w:rsidRDefault="00E007F9" w:rsidP="00356555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E007F9" w:rsidRPr="00154692" w:rsidRDefault="00E007F9" w:rsidP="00356555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E007F9" w:rsidRPr="00154692" w:rsidRDefault="00E007F9" w:rsidP="00356555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E007F9" w:rsidRPr="00154692" w:rsidRDefault="00E007F9" w:rsidP="00356555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E007F9" w:rsidRPr="00154692" w:rsidRDefault="00E007F9" w:rsidP="00356555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E007F9" w:rsidRPr="00154692" w:rsidRDefault="00E007F9" w:rsidP="002612A6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54692">
        <w:rPr>
          <w:rFonts w:ascii="Times New Roman" w:hAnsi="Times New Roman"/>
          <w:color w:val="000000"/>
          <w:sz w:val="24"/>
          <w:szCs w:val="24"/>
          <w:lang w:val="uk-UA"/>
        </w:rPr>
        <w:t>Додаток 1</w:t>
      </w:r>
    </w:p>
    <w:p w:rsidR="00E007F9" w:rsidRPr="00154692" w:rsidRDefault="00E007F9" w:rsidP="002612A6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54692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рішення про </w:t>
      </w:r>
      <w:r w:rsidRPr="00154692">
        <w:rPr>
          <w:rFonts w:ascii="Times New Roman" w:hAnsi="Times New Roman"/>
          <w:sz w:val="24"/>
          <w:szCs w:val="24"/>
          <w:lang w:val="uk-UA"/>
        </w:rPr>
        <w:t xml:space="preserve">надання згоди на передача земельної ділянки (її частини) в суборенду </w:t>
      </w:r>
      <w:r w:rsidRPr="00154692">
        <w:rPr>
          <w:rFonts w:ascii="Times New Roman" w:hAnsi="Times New Roman"/>
          <w:sz w:val="24"/>
          <w:szCs w:val="24"/>
          <w:lang w:val="uk-UA" w:eastAsia="ru-RU"/>
        </w:rPr>
        <w:t>та погодження технічної документації із землеустрою щодо встановлення меж частини земельної ділянки, на яку поширюється право суборенди</w:t>
      </w:r>
    </w:p>
    <w:p w:rsidR="00C27470" w:rsidRPr="00154692" w:rsidRDefault="00C27470" w:rsidP="002612A6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E754C" w:rsidRPr="00154692" w:rsidRDefault="0095517F" w:rsidP="00BE754C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BE754C" w:rsidRPr="00154692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BE754C" w:rsidRPr="00154692" w:rsidRDefault="00BE754C" w:rsidP="00BE754C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BE754C" w:rsidRPr="00154692" w:rsidRDefault="00BE754C" w:rsidP="00BE754C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BE754C" w:rsidRPr="00154692" w:rsidRDefault="00BE754C" w:rsidP="00BE754C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154692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BE754C" w:rsidRPr="00154692" w:rsidRDefault="00BE754C" w:rsidP="00BE754C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154692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BE754C" w:rsidRPr="00154692" w:rsidRDefault="00BE754C" w:rsidP="00BE754C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154692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ind w:left="538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54692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про </w:t>
      </w:r>
      <w:r w:rsidRPr="00154692">
        <w:rPr>
          <w:rFonts w:ascii="Times New Roman" w:hAnsi="Times New Roman"/>
          <w:b/>
          <w:sz w:val="24"/>
          <w:szCs w:val="24"/>
          <w:lang w:val="uk-UA"/>
        </w:rPr>
        <w:t xml:space="preserve">надання згоди на передача земельної ділянки (її частини) в суборенду </w:t>
      </w:r>
      <w:r w:rsidRPr="00154692">
        <w:rPr>
          <w:rFonts w:ascii="Times New Roman" w:hAnsi="Times New Roman"/>
          <w:b/>
          <w:sz w:val="24"/>
          <w:szCs w:val="24"/>
          <w:lang w:val="uk-UA" w:eastAsia="ru-RU"/>
        </w:rPr>
        <w:t>та погодження технічної документації із землеустрою щодо встановлення меж частини земельної ділянки, на яку поширюється право суборенди</w:t>
      </w:r>
    </w:p>
    <w:p w:rsidR="00E007F9" w:rsidRPr="00154692" w:rsidRDefault="0095517F" w:rsidP="0095517F">
      <w:pPr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E007F9" w:rsidRPr="00154692">
        <w:rPr>
          <w:rFonts w:ascii="Times New Roman" w:eastAsiaTheme="minorHAnsi" w:hAnsi="Times New Roman"/>
          <w:sz w:val="24"/>
          <w:szCs w:val="24"/>
          <w:lang w:val="uk-UA"/>
        </w:rPr>
        <w:t xml:space="preserve">Прошу погодити </w:t>
      </w:r>
      <w:r w:rsidR="00E007F9" w:rsidRPr="00154692">
        <w:rPr>
          <w:rFonts w:ascii="Times New Roman" w:hAnsi="Times New Roman"/>
          <w:color w:val="000000"/>
          <w:sz w:val="24"/>
          <w:szCs w:val="24"/>
          <w:lang w:val="uk-UA"/>
        </w:rPr>
        <w:t xml:space="preserve">технічну документацію із землеустрою щодо встановлення меж частини земельної ділянки, на яку поширюється право суборенди та надати згоду на передачу </w:t>
      </w:r>
      <w:r w:rsidR="005F5E22" w:rsidRPr="00154692">
        <w:rPr>
          <w:rFonts w:ascii="Times New Roman" w:hAnsi="Times New Roman"/>
          <w:color w:val="000000"/>
          <w:sz w:val="24"/>
          <w:szCs w:val="24"/>
          <w:lang w:val="uk-UA"/>
        </w:rPr>
        <w:t>частини</w:t>
      </w:r>
      <w:r w:rsidR="00154692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5F5E22" w:rsidRPr="00154692">
        <w:rPr>
          <w:rFonts w:ascii="Times New Roman" w:hAnsi="Times New Roman"/>
          <w:color w:val="000000"/>
          <w:sz w:val="24"/>
          <w:szCs w:val="24"/>
          <w:lang w:val="uk-UA"/>
        </w:rPr>
        <w:t xml:space="preserve">земельної </w:t>
      </w:r>
      <w:r w:rsidR="00E007F9" w:rsidRPr="00154692">
        <w:rPr>
          <w:rFonts w:ascii="Times New Roman" w:hAnsi="Times New Roman"/>
          <w:color w:val="000000"/>
          <w:sz w:val="24"/>
          <w:szCs w:val="24"/>
          <w:lang w:val="uk-UA"/>
        </w:rPr>
        <w:t>ділянк</w:t>
      </w:r>
      <w:r w:rsidR="005F5E22" w:rsidRPr="00154692">
        <w:rPr>
          <w:rFonts w:ascii="Times New Roman" w:hAnsi="Times New Roman"/>
          <w:color w:val="000000"/>
          <w:sz w:val="24"/>
          <w:szCs w:val="24"/>
          <w:lang w:val="uk-UA"/>
        </w:rPr>
        <w:t>и</w:t>
      </w:r>
      <w:r w:rsidR="00154692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E007F9" w:rsidRPr="00154692">
        <w:rPr>
          <w:rFonts w:ascii="Times New Roman" w:eastAsiaTheme="minorHAnsi" w:hAnsi="Times New Roman"/>
          <w:sz w:val="24"/>
          <w:szCs w:val="24"/>
          <w:lang w:val="uk-UA"/>
        </w:rPr>
        <w:t xml:space="preserve">площею ____________га від загальної площі _____________ га з кадастровим номером: ______________________________ та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="00E007F9" w:rsidRPr="00154692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="00E007F9" w:rsidRPr="00154692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:___________________________________________________________________</w:t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333333"/>
          <w:shd w:val="clear" w:color="auto" w:fill="FFFFFF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E007F9" w:rsidRPr="00154692" w:rsidRDefault="005F5E22" w:rsidP="002612A6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 суборенду без зміни її цільового призначення </w:t>
      </w:r>
      <w:r w:rsidR="00E007F9" w:rsidRPr="00154692">
        <w:rPr>
          <w:rFonts w:ascii="Times New Roman" w:eastAsiaTheme="minorHAnsi" w:hAnsi="Times New Roman"/>
          <w:sz w:val="24"/>
          <w:szCs w:val="24"/>
          <w:lang w:val="uk-UA"/>
        </w:rPr>
        <w:t>строком на ________</w:t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t>_</w:t>
      </w:r>
      <w:r w:rsidR="00E007F9" w:rsidRPr="00154692">
        <w:rPr>
          <w:rFonts w:ascii="Times New Roman" w:eastAsiaTheme="minorHAnsi" w:hAnsi="Times New Roman"/>
          <w:sz w:val="24"/>
          <w:szCs w:val="24"/>
          <w:lang w:val="uk-UA"/>
        </w:rPr>
        <w:t>________________ років.</w:t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E007F9" w:rsidRPr="00154692" w:rsidRDefault="00E007F9" w:rsidP="002612A6">
      <w:pPr>
        <w:numPr>
          <w:ilvl w:val="0"/>
          <w:numId w:val="2"/>
        </w:numPr>
        <w:tabs>
          <w:tab w:val="left" w:pos="284"/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154692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154692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E007F9" w:rsidRPr="00154692" w:rsidRDefault="00E007F9" w:rsidP="002612A6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 w:rsidRPr="00154692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E007F9" w:rsidRPr="00154692" w:rsidRDefault="00E007F9" w:rsidP="00E007F9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154692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2</w:t>
      </w:r>
    </w:p>
    <w:p w:rsidR="005F5E22" w:rsidRPr="00154692" w:rsidRDefault="005F5E22" w:rsidP="005F5E22">
      <w:pPr>
        <w:spacing w:before="60" w:after="60" w:line="240" w:lineRule="auto"/>
        <w:ind w:left="396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54692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рішення про </w:t>
      </w:r>
      <w:r w:rsidRPr="00154692">
        <w:rPr>
          <w:rFonts w:ascii="Times New Roman" w:hAnsi="Times New Roman"/>
          <w:sz w:val="24"/>
          <w:szCs w:val="24"/>
          <w:lang w:val="uk-UA"/>
        </w:rPr>
        <w:t xml:space="preserve">надання згоди на передача земельної ділянки (її частини) в суборенду </w:t>
      </w:r>
      <w:r w:rsidRPr="00154692">
        <w:rPr>
          <w:rFonts w:ascii="Times New Roman" w:hAnsi="Times New Roman"/>
          <w:sz w:val="24"/>
          <w:szCs w:val="24"/>
          <w:lang w:val="uk-UA" w:eastAsia="ru-RU"/>
        </w:rPr>
        <w:t>та погодження технічної документації із землеустрою щодо встановлення меж частини земельної ділянки, на яку поширюється право суборенди</w:t>
      </w:r>
    </w:p>
    <w:p w:rsidR="00C27470" w:rsidRPr="00154692" w:rsidRDefault="00C27470" w:rsidP="005F5E2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E754C" w:rsidRPr="00154692" w:rsidRDefault="0095517F" w:rsidP="00BE754C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С</w:t>
      </w:r>
      <w:r w:rsidR="00154692">
        <w:rPr>
          <w:rFonts w:ascii="Times New Roman" w:eastAsiaTheme="minorHAnsi" w:hAnsi="Times New Roman"/>
          <w:sz w:val="24"/>
          <w:szCs w:val="24"/>
          <w:lang w:val="uk-UA"/>
        </w:rPr>
        <w:t>к</w:t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t>вирська</w:t>
      </w:r>
      <w:r w:rsidR="00BE754C" w:rsidRPr="00154692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BE754C" w:rsidRPr="00154692" w:rsidRDefault="00BE754C" w:rsidP="00BE754C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BE754C" w:rsidRPr="00154692" w:rsidRDefault="00BE754C" w:rsidP="00BE754C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BE754C" w:rsidRPr="00154692" w:rsidRDefault="00BE754C" w:rsidP="00BE754C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154692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BE754C" w:rsidRPr="00154692" w:rsidRDefault="00BE754C" w:rsidP="00BE754C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154692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BE754C" w:rsidRPr="00154692" w:rsidRDefault="00BE754C" w:rsidP="00BE754C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154692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BE754C" w:rsidRPr="00154692" w:rsidRDefault="00BE754C" w:rsidP="00BE754C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E007F9" w:rsidRPr="00154692" w:rsidRDefault="00E007F9" w:rsidP="00E007F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5F5E22" w:rsidRPr="00154692" w:rsidRDefault="005F5E22" w:rsidP="005F5E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54692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про </w:t>
      </w:r>
      <w:r w:rsidRPr="00154692">
        <w:rPr>
          <w:rFonts w:ascii="Times New Roman" w:hAnsi="Times New Roman"/>
          <w:b/>
          <w:sz w:val="24"/>
          <w:szCs w:val="24"/>
          <w:lang w:val="uk-UA"/>
        </w:rPr>
        <w:t>надання згоди на передача земельної ділянки (її частини) в суборенду*</w:t>
      </w:r>
    </w:p>
    <w:p w:rsidR="005F5E22" w:rsidRPr="00154692" w:rsidRDefault="00E007F9" w:rsidP="0095517F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 xml:space="preserve">Прошу </w:t>
      </w:r>
      <w:r w:rsidR="005F5E22" w:rsidRPr="00154692">
        <w:rPr>
          <w:rFonts w:ascii="Times New Roman" w:hAnsi="Times New Roman"/>
          <w:color w:val="000000"/>
          <w:sz w:val="24"/>
          <w:szCs w:val="24"/>
          <w:lang w:val="uk-UA"/>
        </w:rPr>
        <w:t xml:space="preserve">надати згоду на передачу земельної ділянки </w:t>
      </w:r>
      <w:r w:rsidR="005F5E22" w:rsidRPr="00154692">
        <w:rPr>
          <w:rFonts w:ascii="Times New Roman" w:eastAsiaTheme="minorHAnsi" w:hAnsi="Times New Roman"/>
          <w:sz w:val="24"/>
          <w:szCs w:val="24"/>
          <w:lang w:val="uk-UA"/>
        </w:rPr>
        <w:t xml:space="preserve">площею ____________га від загальної площі _____________ га з кадастровим номером: ______________________________ та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="005F5E22" w:rsidRPr="00154692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="005F5E22" w:rsidRPr="00154692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:___________________________________________________________________</w:t>
      </w:r>
    </w:p>
    <w:p w:rsidR="005F5E22" w:rsidRPr="00154692" w:rsidRDefault="005F5E22" w:rsidP="005F5E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5F5E22" w:rsidRPr="00154692" w:rsidRDefault="005F5E22" w:rsidP="005F5E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5F5E22" w:rsidRPr="00154692" w:rsidRDefault="005F5E22" w:rsidP="005F5E22">
      <w:pPr>
        <w:spacing w:after="0" w:line="240" w:lineRule="auto"/>
        <w:jc w:val="both"/>
        <w:rPr>
          <w:rFonts w:ascii="Times New Roman" w:hAnsi="Times New Roman"/>
          <w:color w:val="333333"/>
          <w:shd w:val="clear" w:color="auto" w:fill="FFFFFF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5F5E22" w:rsidRPr="00154692" w:rsidRDefault="005F5E22" w:rsidP="005F5E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в суборенду без зміни її цільового призначення </w:t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t>строком на _________________________ років.</w:t>
      </w:r>
    </w:p>
    <w:p w:rsidR="00E007F9" w:rsidRPr="00154692" w:rsidRDefault="00E007F9" w:rsidP="005F5E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E007F9" w:rsidRPr="00154692" w:rsidRDefault="00E007F9" w:rsidP="00E007F9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E007F9" w:rsidRPr="00154692" w:rsidRDefault="00E007F9" w:rsidP="00E007F9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E007F9" w:rsidRPr="00154692" w:rsidRDefault="00E007F9" w:rsidP="00E007F9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154692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154692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154692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54692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154692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 w:rsidRPr="00154692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154692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 w:rsidRPr="00154692">
        <w:rPr>
          <w:rFonts w:ascii="Times New Roman" w:hAnsi="Times New Roman"/>
          <w:color w:val="000000"/>
          <w:lang w:val="uk-UA"/>
        </w:rPr>
        <w:t>_____________________</w:t>
      </w:r>
    </w:p>
    <w:p w:rsidR="00E007F9" w:rsidRPr="00154692" w:rsidRDefault="00E007F9" w:rsidP="00E007F9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val="uk-UA"/>
        </w:rPr>
      </w:pPr>
      <w:r w:rsidRPr="00154692">
        <w:rPr>
          <w:rFonts w:ascii="Times New Roman" w:hAnsi="Times New Roman"/>
          <w:b/>
          <w:color w:val="000000"/>
          <w:sz w:val="18"/>
          <w:szCs w:val="18"/>
          <w:lang w:val="uk-UA"/>
        </w:rPr>
        <w:t>* Примітка:</w:t>
      </w:r>
      <w:r w:rsidRPr="00154692">
        <w:rPr>
          <w:rFonts w:ascii="Times New Roman" w:hAnsi="Times New Roman"/>
          <w:sz w:val="18"/>
          <w:szCs w:val="18"/>
          <w:lang w:val="uk-UA"/>
        </w:rPr>
        <w:t xml:space="preserve">У випадку, якщо </w:t>
      </w:r>
      <w:r w:rsidRPr="00154692">
        <w:rPr>
          <w:rFonts w:ascii="Times New Roman" w:hAnsi="Times New Roman"/>
          <w:sz w:val="18"/>
          <w:szCs w:val="18"/>
          <w:lang w:val="uk-UA" w:eastAsia="ru-RU"/>
        </w:rPr>
        <w:t xml:space="preserve">технічна документація із землеустрою щодо встановлення меж частини земельної ділянки, на яку поширюється право </w:t>
      </w:r>
      <w:r w:rsidR="005F5E22" w:rsidRPr="00154692">
        <w:rPr>
          <w:rFonts w:ascii="Times New Roman" w:hAnsi="Times New Roman"/>
          <w:sz w:val="18"/>
          <w:szCs w:val="18"/>
          <w:lang w:val="uk-UA" w:eastAsia="ru-RU"/>
        </w:rPr>
        <w:t>суборенди</w:t>
      </w:r>
      <w:r w:rsidRPr="00154692">
        <w:rPr>
          <w:rFonts w:ascii="Times New Roman" w:hAnsi="Times New Roman"/>
          <w:sz w:val="18"/>
          <w:szCs w:val="18"/>
          <w:lang w:val="uk-UA" w:eastAsia="ru-RU"/>
        </w:rPr>
        <w:t xml:space="preserve"> не розробляється</w:t>
      </w:r>
    </w:p>
    <w:sectPr w:rsidR="00E007F9" w:rsidRPr="00154692" w:rsidSect="00BE754C">
      <w:headerReference w:type="default" r:id="rId9"/>
      <w:pgSz w:w="11906" w:h="16838"/>
      <w:pgMar w:top="567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E4A" w:rsidRDefault="002E3E4A" w:rsidP="00BE754C">
      <w:pPr>
        <w:spacing w:after="0" w:line="240" w:lineRule="auto"/>
      </w:pPr>
      <w:r>
        <w:separator/>
      </w:r>
    </w:p>
  </w:endnote>
  <w:endnote w:type="continuationSeparator" w:id="1">
    <w:p w:rsidR="002E3E4A" w:rsidRDefault="002E3E4A" w:rsidP="00BE7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E4A" w:rsidRDefault="002E3E4A" w:rsidP="00BE754C">
      <w:pPr>
        <w:spacing w:after="0" w:line="240" w:lineRule="auto"/>
      </w:pPr>
      <w:r>
        <w:separator/>
      </w:r>
    </w:p>
  </w:footnote>
  <w:footnote w:type="continuationSeparator" w:id="1">
    <w:p w:rsidR="002E3E4A" w:rsidRDefault="002E3E4A" w:rsidP="00BE7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54C" w:rsidRPr="00BE754C" w:rsidRDefault="00BE754C" w:rsidP="00BE754C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 w:rsidRPr="00BE754C"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F1CC8"/>
    <w:rsid w:val="00021867"/>
    <w:rsid w:val="000657C4"/>
    <w:rsid w:val="00154692"/>
    <w:rsid w:val="002612A6"/>
    <w:rsid w:val="0029459C"/>
    <w:rsid w:val="002E3E4A"/>
    <w:rsid w:val="00356555"/>
    <w:rsid w:val="00377F83"/>
    <w:rsid w:val="00387DA9"/>
    <w:rsid w:val="003F168B"/>
    <w:rsid w:val="005B5965"/>
    <w:rsid w:val="005F5E22"/>
    <w:rsid w:val="006C08FF"/>
    <w:rsid w:val="006E1D30"/>
    <w:rsid w:val="007061DD"/>
    <w:rsid w:val="0073459A"/>
    <w:rsid w:val="00781AB4"/>
    <w:rsid w:val="007829B1"/>
    <w:rsid w:val="008725F3"/>
    <w:rsid w:val="0095517F"/>
    <w:rsid w:val="00B03028"/>
    <w:rsid w:val="00B456C6"/>
    <w:rsid w:val="00B67B97"/>
    <w:rsid w:val="00BE754C"/>
    <w:rsid w:val="00C27191"/>
    <w:rsid w:val="00C27470"/>
    <w:rsid w:val="00D03236"/>
    <w:rsid w:val="00DE0A44"/>
    <w:rsid w:val="00DF1CC8"/>
    <w:rsid w:val="00E007F9"/>
    <w:rsid w:val="00E82C16"/>
    <w:rsid w:val="00F12B70"/>
    <w:rsid w:val="00F30CB1"/>
    <w:rsid w:val="00FC4BFF"/>
    <w:rsid w:val="00FC5819"/>
    <w:rsid w:val="00FD1418"/>
    <w:rsid w:val="00FD5365"/>
    <w:rsid w:val="00FF3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56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35655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E75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754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E75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754C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67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9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56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35655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E75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754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E75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754C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67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9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2148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2021-03-01T10:25:00Z</cp:lastPrinted>
  <dcterms:created xsi:type="dcterms:W3CDTF">2021-04-28T07:27:00Z</dcterms:created>
  <dcterms:modified xsi:type="dcterms:W3CDTF">2021-05-14T08:16:00Z</dcterms:modified>
</cp:coreProperties>
</file>