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94" w:rsidRPr="00DC7D94" w:rsidRDefault="00DC7D94" w:rsidP="00DC7D94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DC7D9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Додаток 15</w:t>
      </w:r>
    </w:p>
    <w:p w:rsidR="00DC7D94" w:rsidRPr="00DC7D94" w:rsidRDefault="00DC7D94" w:rsidP="00DC7D94">
      <w:pPr>
        <w:pStyle w:val="a3"/>
        <w:ind w:left="5103"/>
        <w:rPr>
          <w:rFonts w:ascii="Times New Roman" w:hAnsi="Times New Roman"/>
          <w:b/>
          <w:sz w:val="24"/>
          <w:szCs w:val="24"/>
          <w:lang w:val="uk-UA"/>
        </w:rPr>
      </w:pPr>
      <w:r w:rsidRPr="00DC7D94">
        <w:rPr>
          <w:rFonts w:ascii="Times New Roman" w:hAnsi="Times New Roman"/>
          <w:b/>
          <w:sz w:val="24"/>
          <w:szCs w:val="24"/>
          <w:lang w:val="uk-UA"/>
        </w:rPr>
        <w:t xml:space="preserve">до рішення сесії Сквирської міської ради </w:t>
      </w:r>
    </w:p>
    <w:p w:rsidR="00DC7D94" w:rsidRPr="00DC7D94" w:rsidRDefault="00DC7D94" w:rsidP="00DC7D94">
      <w:pPr>
        <w:pStyle w:val="a3"/>
        <w:ind w:left="5103"/>
        <w:rPr>
          <w:rFonts w:ascii="Times New Roman" w:hAnsi="Times New Roman"/>
          <w:b/>
          <w:sz w:val="24"/>
          <w:szCs w:val="24"/>
          <w:lang w:val="uk-UA"/>
        </w:rPr>
      </w:pPr>
      <w:r w:rsidRPr="00DC7D94">
        <w:rPr>
          <w:rFonts w:ascii="Times New Roman" w:hAnsi="Times New Roman"/>
          <w:b/>
          <w:sz w:val="24"/>
          <w:szCs w:val="24"/>
          <w:lang w:val="uk-UA"/>
        </w:rPr>
        <w:t xml:space="preserve">від 29 квітня 2021 року № 21-7-VIIІ </w:t>
      </w:r>
    </w:p>
    <w:p w:rsidR="00DC7D94" w:rsidRPr="00DC7D94" w:rsidRDefault="00DC7D94" w:rsidP="00DC7D94">
      <w:pPr>
        <w:pStyle w:val="a3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DC7D94">
        <w:rPr>
          <w:rFonts w:ascii="Times New Roman" w:hAnsi="Times New Roman"/>
          <w:sz w:val="24"/>
          <w:szCs w:val="24"/>
          <w:lang w:val="uk-UA"/>
        </w:rPr>
        <w:t>«Про затвердження інформаційних та технологічних карток адміністративних послуг, що надаються через відділ адміністративних послуг Сквирської міської ради у галузі земельних відносин»</w:t>
      </w:r>
    </w:p>
    <w:p w:rsidR="00EF527A" w:rsidRPr="00DC7D94" w:rsidRDefault="00EF527A" w:rsidP="00EF527A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EF527A" w:rsidRPr="00DC7D94" w:rsidRDefault="00EF527A" w:rsidP="00EF527A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DC7D94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карткаадміністративної послуги</w:t>
      </w:r>
    </w:p>
    <w:p w:rsidR="00782119" w:rsidRPr="00DC7D94" w:rsidRDefault="004F1642" w:rsidP="00EF52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DC7D9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</w:t>
      </w:r>
      <w:r w:rsidR="00782119" w:rsidRPr="00DC7D9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ро продаж земельної ділянки комунальної власності </w:t>
      </w:r>
    </w:p>
    <w:p w:rsidR="00EF527A" w:rsidRPr="00DC7D94" w:rsidRDefault="002E1283" w:rsidP="00A73E9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 w:rsidRPr="00DC7D9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EF527A" w:rsidRPr="00DC7D94" w:rsidRDefault="00EF527A" w:rsidP="00A73E9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DC7D94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DC7D94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EF527A" w:rsidRPr="00DC7D94" w:rsidRDefault="00D0727D" w:rsidP="00A73E94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DC7D9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СКВИРСЬКА</w:t>
      </w:r>
      <w:r w:rsidR="00EF527A" w:rsidRPr="00DC7D9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МІСЬКА  РАДА</w:t>
      </w:r>
    </w:p>
    <w:p w:rsidR="00EF527A" w:rsidRPr="00DC7D94" w:rsidRDefault="002E1283" w:rsidP="00A73E9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DC7D94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EF527A" w:rsidRPr="00DC7D94" w:rsidRDefault="00EF527A" w:rsidP="00EF527A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DC7D94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310"/>
        <w:gridCol w:w="5580"/>
      </w:tblGrid>
      <w:tr w:rsidR="00782119" w:rsidRPr="00DC7D94" w:rsidTr="009E63C9">
        <w:trPr>
          <w:trHeight w:val="44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9" w:rsidRPr="00DC7D94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 надання адміністративної послуги</w:t>
            </w:r>
          </w:p>
        </w:tc>
      </w:tr>
      <w:tr w:rsidR="00782119" w:rsidRPr="00DC7D94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DC7D94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DC7D94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DC7D94" w:rsidRDefault="00D0727D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СКВИРСЬКА</w:t>
            </w:r>
            <w:r w:rsidR="00782119"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МІСЬКА РАДА</w:t>
            </w:r>
          </w:p>
        </w:tc>
      </w:tr>
      <w:tr w:rsidR="00782119" w:rsidRPr="00DC7D94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DC7D94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DC7D94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DC7D94" w:rsidRDefault="00782119" w:rsidP="00D0727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r w:rsidR="00D0727D"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 міської ради</w:t>
            </w:r>
          </w:p>
        </w:tc>
      </w:tr>
      <w:tr w:rsidR="00D0727D" w:rsidRPr="00DC7D94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7D" w:rsidRPr="00DC7D94" w:rsidRDefault="00D0727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7D" w:rsidRPr="00DC7D94" w:rsidRDefault="00D0727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7D" w:rsidRPr="00DC7D94" w:rsidRDefault="00D0727D" w:rsidP="003C26F7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DC7D94">
              <w:rPr>
                <w:rFonts w:ascii="Times New Roman" w:hAnsi="Times New Roman"/>
                <w:lang w:val="uk-UA"/>
              </w:rPr>
              <w:t>09001, Київська область, м. Сквира, пров. Якушкіна, 3</w:t>
            </w:r>
          </w:p>
        </w:tc>
      </w:tr>
      <w:tr w:rsidR="00D0727D" w:rsidRPr="00DC7D94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7D" w:rsidRPr="00DC7D94" w:rsidRDefault="00D0727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7D" w:rsidRPr="00DC7D94" w:rsidRDefault="00D0727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Режим роботи </w:t>
            </w: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7D" w:rsidRPr="00DC7D94" w:rsidRDefault="00D0727D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7D94">
              <w:rPr>
                <w:rFonts w:ascii="Times New Roman" w:hAnsi="Times New Roman"/>
                <w:lang w:val="uk-UA"/>
              </w:rPr>
              <w:t>Понеділок з 08.30 до 15.30</w:t>
            </w:r>
          </w:p>
          <w:p w:rsidR="00D0727D" w:rsidRPr="00DC7D94" w:rsidRDefault="00D0727D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7D94">
              <w:rPr>
                <w:rFonts w:ascii="Times New Roman" w:hAnsi="Times New Roman"/>
                <w:lang w:val="uk-UA"/>
              </w:rPr>
              <w:t>Вівторок з 08.30 до 15.30</w:t>
            </w:r>
          </w:p>
          <w:p w:rsidR="00D0727D" w:rsidRPr="00DC7D94" w:rsidRDefault="00D0727D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7D94">
              <w:rPr>
                <w:rFonts w:ascii="Times New Roman" w:hAnsi="Times New Roman"/>
                <w:lang w:val="uk-UA"/>
              </w:rPr>
              <w:t>Середа з 08.30 до 20.00</w:t>
            </w:r>
          </w:p>
          <w:p w:rsidR="00D0727D" w:rsidRPr="00DC7D94" w:rsidRDefault="00D0727D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7D94">
              <w:rPr>
                <w:rFonts w:ascii="Times New Roman" w:hAnsi="Times New Roman"/>
                <w:lang w:val="uk-UA"/>
              </w:rPr>
              <w:t>Четвер з 08.30 до 15.30</w:t>
            </w:r>
          </w:p>
          <w:p w:rsidR="00D0727D" w:rsidRPr="00DC7D94" w:rsidRDefault="00D0727D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7D94">
              <w:rPr>
                <w:rFonts w:ascii="Times New Roman" w:hAnsi="Times New Roman"/>
                <w:lang w:val="uk-UA"/>
              </w:rPr>
              <w:t>П’ятниця з 08.30 до 15.30</w:t>
            </w:r>
          </w:p>
          <w:p w:rsidR="00D0727D" w:rsidRPr="00DC7D94" w:rsidRDefault="00D0727D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7D94">
              <w:rPr>
                <w:rFonts w:ascii="Times New Roman" w:hAnsi="Times New Roman"/>
                <w:lang w:val="uk-UA"/>
              </w:rPr>
              <w:t>Субота з 08.30 до 15.30</w:t>
            </w:r>
          </w:p>
          <w:p w:rsidR="00D0727D" w:rsidRPr="00DC7D94" w:rsidRDefault="00D0727D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7D94">
              <w:rPr>
                <w:rFonts w:ascii="Times New Roman" w:hAnsi="Times New Roman"/>
                <w:lang w:val="uk-UA"/>
              </w:rPr>
              <w:t>Неділя – вихідний</w:t>
            </w:r>
          </w:p>
          <w:p w:rsidR="00D0727D" w:rsidRPr="00DC7D94" w:rsidRDefault="00D0727D" w:rsidP="003C26F7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DC7D94">
              <w:rPr>
                <w:rFonts w:ascii="Times New Roman" w:hAnsi="Times New Roman"/>
                <w:lang w:val="uk-UA"/>
              </w:rPr>
              <w:t>Без перерви на обід.</w:t>
            </w:r>
          </w:p>
        </w:tc>
      </w:tr>
      <w:tr w:rsidR="00D0727D" w:rsidRPr="00DC7D94" w:rsidTr="009E63C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7D" w:rsidRPr="00DC7D94" w:rsidRDefault="00D0727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7D" w:rsidRPr="00DC7D94" w:rsidRDefault="00D0727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Телефон/факс (довідки), адреса електронної пошти та веб-сайт </w:t>
            </w: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7D" w:rsidRPr="00DC7D94" w:rsidRDefault="00D0727D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7D94">
              <w:rPr>
                <w:rFonts w:ascii="Times New Roman" w:hAnsi="Times New Roman"/>
                <w:lang w:val="uk-UA"/>
              </w:rPr>
              <w:t>тел.:(04568) 5-25-71</w:t>
            </w:r>
          </w:p>
          <w:p w:rsidR="00D0727D" w:rsidRPr="00DC7D94" w:rsidRDefault="002E1283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hyperlink r:id="rId7" w:history="1">
              <w:r w:rsidR="00D0727D" w:rsidRPr="00DC7D94">
                <w:rPr>
                  <w:rStyle w:val="a4"/>
                  <w:rFonts w:ascii="Times New Roman" w:hAnsi="Times New Roman"/>
                  <w:lang w:val="uk-UA"/>
                </w:rPr>
                <w:t>sknap@ukr.net</w:t>
              </w:r>
            </w:hyperlink>
          </w:p>
          <w:p w:rsidR="00D0727D" w:rsidRPr="00DC7D94" w:rsidRDefault="002E1283" w:rsidP="003C26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hyperlink r:id="rId8" w:history="1">
              <w:r w:rsidR="00D0727D" w:rsidRPr="00DC7D94">
                <w:rPr>
                  <w:rStyle w:val="a4"/>
                  <w:rFonts w:ascii="Times New Roman" w:hAnsi="Times New Roman"/>
                  <w:lang w:val="uk-UA"/>
                </w:rPr>
                <w:t>http://skvira-rada.gov.ua/</w:t>
              </w:r>
            </w:hyperlink>
          </w:p>
        </w:tc>
      </w:tr>
      <w:tr w:rsidR="00782119" w:rsidRPr="00DC7D94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9" w:rsidRPr="00DC7D94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782119" w:rsidRPr="00DC7D94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DC7D94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DC7D94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7A" w:rsidRPr="00DC7D94" w:rsidRDefault="00782119" w:rsidP="00EF5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  <w:r w:rsidR="00C6358B" w:rsidRPr="00DC7D9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Заява про продаж</w:t>
            </w:r>
            <w:r w:rsidRPr="00DC7D9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земельної ділянки комунальної власності </w:t>
            </w:r>
            <w:r w:rsidR="00EF527A"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формою згідно додатку 1 до інформаційної картки.</w:t>
            </w:r>
          </w:p>
          <w:p w:rsidR="00782119" w:rsidRPr="00DC7D94" w:rsidRDefault="00782119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82119" w:rsidRPr="00DC7D94" w:rsidRDefault="00782119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DC7D9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782119" w:rsidRPr="00DC7D94" w:rsidRDefault="00C161DF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="00782119"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А) </w:t>
            </w:r>
            <w:r w:rsidR="00782119" w:rsidRPr="00DC7D9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782119" w:rsidRPr="00DC7D94" w:rsidRDefault="00782119" w:rsidP="009E63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DC7D9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DC7D9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</w:t>
            </w:r>
            <w:r w:rsidRPr="00DC7D9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містить безконтактний електронний носій (копії лицьової та зворотної сторін) </w:t>
            </w: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DC7D9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DC7D9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DC7D9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DC7D9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782119" w:rsidRPr="00DC7D94" w:rsidRDefault="00C161DF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3</w:t>
            </w:r>
            <w:r w:rsidR="00782119" w:rsidRPr="00DC7D9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Погодження Кабінету Міністрів України щодо продажу земельної ділянки комунальної власності </w:t>
            </w:r>
            <w:r w:rsidR="00782119" w:rsidRPr="00DC7D9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для іноземних держав та юридичних осіб;</w:t>
            </w:r>
          </w:p>
          <w:p w:rsidR="00782119" w:rsidRPr="00DC7D94" w:rsidRDefault="00C161DF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="00782119"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Копію рішення, ухвали, постанови судів, що набрали законної сили </w:t>
            </w:r>
            <w:r w:rsidR="00782119" w:rsidRPr="00DC7D9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наявності).</w:t>
            </w:r>
          </w:p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4F1642" w:rsidRPr="00DC7D94" w:rsidRDefault="004F1642" w:rsidP="004F16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4F1642" w:rsidRPr="00DC7D94" w:rsidRDefault="004F1642" w:rsidP="004F16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DC7D94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DC7D9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DC7D94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4F1642" w:rsidRPr="00DC7D94" w:rsidRDefault="004F1642" w:rsidP="004F16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4F1642" w:rsidRPr="00DC7D94" w:rsidRDefault="004F1642" w:rsidP="004F16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4F1642" w:rsidRPr="00DC7D94" w:rsidRDefault="004F1642" w:rsidP="004F16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82119" w:rsidRPr="00DC7D94" w:rsidRDefault="004F1642" w:rsidP="004F164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DC7D94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DC7D9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782119" w:rsidRPr="00DC7D94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DC7D94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DC7D94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9" w:rsidRPr="00DC7D94" w:rsidRDefault="00782119" w:rsidP="00782119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782119" w:rsidRPr="00DC7D94" w:rsidRDefault="00782119" w:rsidP="00782119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782119" w:rsidRPr="00DC7D94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DC7D94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DC7D94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9" w:rsidRPr="00DC7D94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782119" w:rsidRPr="00DC7D94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DC7D94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DC7D94" w:rsidRDefault="00782119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9" w:rsidRPr="00DC7D94" w:rsidRDefault="00782119" w:rsidP="00D0727D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DC7D94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а в разі неможливості прийняття рішення у визначений строк – на першому засіданні сесії </w:t>
            </w:r>
            <w:r w:rsidR="00D0727D" w:rsidRPr="00DC7D94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Сквирської</w:t>
            </w:r>
            <w:r w:rsidRPr="00DC7D94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міської ради після закінчення цього строку</w:t>
            </w: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782119" w:rsidRPr="00DC7D94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DC7D94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DC7D94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9" w:rsidRPr="00DC7D94" w:rsidRDefault="00782119" w:rsidP="00D0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</w:t>
            </w:r>
            <w:r w:rsidR="00D0727D"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міської ради про продаж земельної ділянки комунальної власності </w:t>
            </w:r>
            <w:r w:rsidR="00EF527A"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про відмову в продажі земельно</w:t>
            </w:r>
            <w:r w:rsidR="006C5F26"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 ділянки комунальної власності</w:t>
            </w:r>
          </w:p>
        </w:tc>
      </w:tr>
      <w:tr w:rsidR="00782119" w:rsidRPr="00DC7D94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DC7D94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DC7D94" w:rsidRDefault="00782119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Особисто суб’єктом звернення або направлення поштою </w:t>
            </w: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782119" w:rsidRPr="00DC7D94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9" w:rsidRPr="00DC7D94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Акти законодавства, що регулюють порядок та умови надання адміністративної послуги</w:t>
            </w:r>
          </w:p>
        </w:tc>
      </w:tr>
      <w:tr w:rsidR="00782119" w:rsidRPr="00DC7D94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DC7D94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Pr="00DC7D94" w:rsidRDefault="00782119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ст.ст. 12, 122, 127, 128, 129, 130, 131 Земельного кодексу України;</w:t>
            </w:r>
          </w:p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оцінку земель»;</w:t>
            </w:r>
          </w:p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Державний земельний кадастр»;</w:t>
            </w:r>
          </w:p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ст.26 Закон України «Про місцеве самоврядування в Україні»;</w:t>
            </w:r>
          </w:p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EF527A" w:rsidRPr="00DC7D94" w:rsidRDefault="00EF527A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Методика експертної грошової оцінки земельних ділянок, затверджена постановою Кабінету Міністрів України 11 жовтня 2002 року №1531;</w:t>
            </w:r>
          </w:p>
          <w:p w:rsidR="00782119" w:rsidRPr="00DC7D94" w:rsidRDefault="00782119" w:rsidP="009E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7D9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- Порядок проведення експертної грошової оцінки земельних ділянок, затвердженого наказом Держкомзему України 09 січня 2003року №2;</w:t>
            </w:r>
          </w:p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Порядок здійснення розрахунків з розстрочення платежу за придбання земельної ділянки державної та комунальної власності, затверджений постановою Кабінету Міністрів України 22 квітня 2009 р. №381;</w:t>
            </w:r>
          </w:p>
          <w:p w:rsidR="00782119" w:rsidRPr="00DC7D94" w:rsidRDefault="0078211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Класифікація видів цільового призначення земель, затвердженого наказом Державного комітету України із земельних ресурсів 23 липня 2010 року №548;</w:t>
            </w:r>
          </w:p>
          <w:p w:rsidR="00782119" w:rsidRPr="00DC7D94" w:rsidRDefault="00D0727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Положення про відділ з питань земельних ресурсів та кадастру Сквирської</w:t>
            </w:r>
            <w:r w:rsidR="00782119"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ради;</w:t>
            </w:r>
          </w:p>
          <w:p w:rsidR="00782119" w:rsidRPr="00DC7D94" w:rsidRDefault="00782119" w:rsidP="00D0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Регламент </w:t>
            </w:r>
            <w:r w:rsidR="00D0727D"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DC7D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ради.</w:t>
            </w:r>
          </w:p>
        </w:tc>
      </w:tr>
    </w:tbl>
    <w:p w:rsidR="00782119" w:rsidRPr="00DC7D94" w:rsidRDefault="00782119" w:rsidP="00782119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4F1642" w:rsidRPr="00DC7D94" w:rsidRDefault="00EF527A" w:rsidP="00EF527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DC7D94">
        <w:rPr>
          <w:rFonts w:ascii="Times New Roman" w:hAnsi="Times New Roman"/>
          <w:b/>
          <w:i/>
          <w:lang w:val="uk-UA"/>
        </w:rPr>
        <w:t>*Примітка:</w:t>
      </w:r>
      <w:r w:rsidRPr="00DC7D94">
        <w:rPr>
          <w:rFonts w:ascii="Times New Roman" w:hAnsi="Times New Roman"/>
          <w:i/>
          <w:lang w:val="uk-UA"/>
        </w:rPr>
        <w:t xml:space="preserve"> До інформаційної картки додається форма (зразок) заяви</w:t>
      </w:r>
      <w:r w:rsidRPr="00DC7D94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про </w:t>
      </w:r>
      <w:r w:rsidRPr="00DC7D94">
        <w:rPr>
          <w:rFonts w:ascii="Times New Roman" w:hAnsi="Times New Roman"/>
          <w:i/>
          <w:color w:val="000000"/>
          <w:sz w:val="24"/>
          <w:szCs w:val="24"/>
          <w:lang w:val="uk-UA"/>
        </w:rPr>
        <w:t>продажу земельно</w:t>
      </w:r>
      <w:r w:rsidR="006C5F26" w:rsidRPr="00DC7D94">
        <w:rPr>
          <w:rFonts w:ascii="Times New Roman" w:hAnsi="Times New Roman"/>
          <w:i/>
          <w:color w:val="000000"/>
          <w:sz w:val="24"/>
          <w:szCs w:val="24"/>
          <w:lang w:val="uk-UA"/>
        </w:rPr>
        <w:t>ї ділянки комунальної власності</w:t>
      </w:r>
    </w:p>
    <w:p w:rsidR="006C5F26" w:rsidRPr="00DC7D94" w:rsidRDefault="006C5F26" w:rsidP="00EF527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463A0B" w:rsidRPr="00DC7D94" w:rsidRDefault="00AE3F80" w:rsidP="00AE3F80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C7D94"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 міської ради </w:t>
      </w:r>
      <w:r w:rsidRPr="00DC7D94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DC7D94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DC7D94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DC7D94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DC7D94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D0727D" w:rsidRPr="00DC7D9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Тетяна ВЛАСЮК</w:t>
      </w:r>
    </w:p>
    <w:p w:rsidR="00463A0B" w:rsidRPr="00DC7D94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463A0B" w:rsidRPr="00DC7D94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Pr="00DC7D94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Pr="00DC7D94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Pr="00DC7D94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Pr="00DC7D94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Pr="00DC7D94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Pr="00DC7D94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Pr="00DC7D94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Pr="00DC7D94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Pr="00DC7D94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Pr="00DC7D94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Pr="00DC7D94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Pr="00DC7D94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Pr="00DC7D94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Pr="00DC7D94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Pr="00DC7D94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Pr="00DC7D94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Pr="00DC7D94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63A0B" w:rsidRPr="00DC7D94" w:rsidRDefault="00463A0B" w:rsidP="004F164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F1642" w:rsidRPr="00DC7D94" w:rsidRDefault="004F1642" w:rsidP="004F1642">
      <w:pPr>
        <w:spacing w:before="60" w:after="60" w:line="240" w:lineRule="auto"/>
        <w:ind w:left="396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C7D94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463A0B" w:rsidRPr="00DC7D94" w:rsidRDefault="004F1642" w:rsidP="004F1642">
      <w:pPr>
        <w:spacing w:before="60" w:after="60" w:line="240" w:lineRule="auto"/>
        <w:ind w:left="3969"/>
        <w:rPr>
          <w:rFonts w:ascii="Times New Roman" w:hAnsi="Times New Roman"/>
          <w:sz w:val="24"/>
          <w:szCs w:val="24"/>
          <w:lang w:val="uk-UA"/>
        </w:rPr>
      </w:pPr>
      <w:r w:rsidRPr="00DC7D94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</w:t>
      </w:r>
      <w:r w:rsidRPr="00DC7D9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 </w:t>
      </w:r>
      <w:r w:rsidRPr="00DC7D94">
        <w:rPr>
          <w:rFonts w:ascii="Times New Roman" w:hAnsi="Times New Roman"/>
          <w:color w:val="000000"/>
          <w:sz w:val="24"/>
          <w:szCs w:val="24"/>
          <w:lang w:val="uk-UA"/>
        </w:rPr>
        <w:t>продаж земельної ділянки комунальної власності</w:t>
      </w:r>
    </w:p>
    <w:p w:rsidR="00C6358B" w:rsidRPr="00DC7D94" w:rsidRDefault="00C6358B" w:rsidP="00EF527A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EF527A" w:rsidRPr="00DC7D94" w:rsidRDefault="00D0727D" w:rsidP="00EF527A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C7D94">
        <w:rPr>
          <w:rFonts w:ascii="Times New Roman" w:eastAsiaTheme="minorHAnsi" w:hAnsi="Times New Roman"/>
          <w:sz w:val="24"/>
          <w:szCs w:val="24"/>
          <w:lang w:val="uk-UA"/>
        </w:rPr>
        <w:t>Сквирська</w:t>
      </w:r>
      <w:r w:rsidR="00EF527A" w:rsidRPr="00DC7D94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EF527A" w:rsidRPr="00DC7D94" w:rsidRDefault="00EF527A" w:rsidP="00EF527A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C7D94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EF527A" w:rsidRPr="00DC7D94" w:rsidRDefault="00EF527A" w:rsidP="00EF527A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DC7D94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EF527A" w:rsidRPr="00DC7D94" w:rsidRDefault="00EF527A" w:rsidP="00EF527A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EF527A" w:rsidRPr="00DC7D94" w:rsidRDefault="00EF527A" w:rsidP="00EF527A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DC7D94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EF527A" w:rsidRPr="00DC7D94" w:rsidRDefault="00EF527A" w:rsidP="00EF527A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DC7D94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EF527A" w:rsidRPr="00DC7D94" w:rsidRDefault="00EF527A" w:rsidP="00EF527A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EF527A" w:rsidRPr="00DC7D94" w:rsidRDefault="00EF527A" w:rsidP="00EF527A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DC7D94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EF527A" w:rsidRPr="00DC7D94" w:rsidRDefault="00EF527A" w:rsidP="00EF527A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DC7D94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EF527A" w:rsidRPr="00DC7D94" w:rsidRDefault="00EF527A" w:rsidP="00EF527A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DC7D94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EF527A" w:rsidRPr="00DC7D94" w:rsidRDefault="00EF527A" w:rsidP="00EF527A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DC7D94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EF527A" w:rsidRPr="00DC7D94" w:rsidRDefault="00EF527A" w:rsidP="00EF527A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DC7D94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EF527A" w:rsidRPr="00DC7D94" w:rsidRDefault="00EF527A" w:rsidP="00EF527A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DC7D94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4F1642" w:rsidRPr="00DC7D94" w:rsidRDefault="004F1642" w:rsidP="004F164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4F1642" w:rsidRPr="00DC7D94" w:rsidRDefault="004F1642" w:rsidP="004F164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DC7D94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4F1642" w:rsidRPr="00DC7D94" w:rsidRDefault="004F1642" w:rsidP="004F1642">
      <w:pPr>
        <w:spacing w:before="60" w:after="6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DC7D9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про </w:t>
      </w:r>
      <w:r w:rsidRPr="00DC7D94">
        <w:rPr>
          <w:rFonts w:ascii="Times New Roman" w:hAnsi="Times New Roman"/>
          <w:b/>
          <w:color w:val="000000"/>
          <w:sz w:val="24"/>
          <w:szCs w:val="24"/>
          <w:lang w:val="uk-UA"/>
        </w:rPr>
        <w:t>продаж земельної ділянки комунальної власності</w:t>
      </w:r>
    </w:p>
    <w:p w:rsidR="004F1642" w:rsidRPr="00DC7D94" w:rsidRDefault="004F1642" w:rsidP="00D0727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C7D94">
        <w:rPr>
          <w:rFonts w:ascii="Times New Roman" w:eastAsiaTheme="minorHAnsi" w:hAnsi="Times New Roman"/>
          <w:sz w:val="24"/>
          <w:szCs w:val="24"/>
          <w:lang w:val="uk-UA"/>
        </w:rPr>
        <w:t xml:space="preserve">Прошу продати земельну ділянку комунальної власності площею __________газ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DC7D94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 w:rsidRPr="00DC7D94"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</w:t>
      </w:r>
    </w:p>
    <w:p w:rsidR="004F1642" w:rsidRPr="00DC7D94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C7D94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4F1642" w:rsidRPr="00DC7D94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4F1642" w:rsidRPr="00DC7D94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C7D94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4F1642" w:rsidRPr="00DC7D94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C7D94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4F1642" w:rsidRPr="00DC7D94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C7D94">
        <w:rPr>
          <w:rFonts w:ascii="Times New Roman" w:eastAsiaTheme="minorHAnsi" w:hAnsi="Times New Roman"/>
          <w:sz w:val="24"/>
          <w:szCs w:val="24"/>
          <w:lang w:val="uk-UA"/>
        </w:rPr>
        <w:t>Кадастровий номер:_______________________________________________________________</w:t>
      </w:r>
    </w:p>
    <w:p w:rsidR="004F1642" w:rsidRPr="00DC7D94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C5F26" w:rsidRPr="00DC7D94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C7D94">
        <w:rPr>
          <w:rFonts w:ascii="Times New Roman" w:eastAsiaTheme="minorHAnsi" w:hAnsi="Times New Roman"/>
          <w:sz w:val="24"/>
          <w:szCs w:val="24"/>
          <w:lang w:val="uk-UA"/>
        </w:rPr>
        <w:t xml:space="preserve">Продаж земельної ділянки комунальної власності прошу здійснити з / без </w:t>
      </w:r>
      <w:r w:rsidR="00674187" w:rsidRPr="00DC7D94">
        <w:rPr>
          <w:rFonts w:ascii="Times New Roman" w:eastAsiaTheme="minorHAnsi" w:hAnsi="Times New Roman"/>
          <w:sz w:val="24"/>
          <w:szCs w:val="24"/>
          <w:lang w:val="uk-UA"/>
        </w:rPr>
        <w:t xml:space="preserve">(непотрібне закреслити) </w:t>
      </w:r>
      <w:r w:rsidRPr="00DC7D94">
        <w:rPr>
          <w:rFonts w:ascii="Times New Roman" w:eastAsiaTheme="minorHAnsi" w:hAnsi="Times New Roman"/>
          <w:sz w:val="24"/>
          <w:szCs w:val="24"/>
          <w:lang w:val="uk-UA"/>
        </w:rPr>
        <w:t xml:space="preserve">розстрочення платежу строком на </w:t>
      </w:r>
      <w:r w:rsidR="006C5F26" w:rsidRPr="00DC7D94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</w:t>
      </w:r>
    </w:p>
    <w:p w:rsidR="004F1642" w:rsidRPr="00DC7D94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C7D94">
        <w:rPr>
          <w:rFonts w:ascii="Times New Roman" w:eastAsiaTheme="minorHAnsi" w:hAnsi="Times New Roman"/>
          <w:sz w:val="24"/>
          <w:szCs w:val="24"/>
          <w:lang w:val="uk-UA"/>
        </w:rPr>
        <w:t>________________________</w:t>
      </w:r>
      <w:r w:rsidR="00463A0B" w:rsidRPr="00DC7D94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</w:t>
      </w:r>
      <w:r w:rsidRPr="00DC7D94">
        <w:rPr>
          <w:rFonts w:ascii="Times New Roman" w:eastAsiaTheme="minorHAnsi" w:hAnsi="Times New Roman"/>
          <w:sz w:val="24"/>
          <w:szCs w:val="24"/>
          <w:lang w:val="uk-UA"/>
        </w:rPr>
        <w:t>______</w:t>
      </w:r>
    </w:p>
    <w:p w:rsidR="00463A0B" w:rsidRPr="00DC7D94" w:rsidRDefault="00463A0B" w:rsidP="004F1642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</w:p>
    <w:p w:rsidR="004F1642" w:rsidRPr="00DC7D94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C7D94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4F1642" w:rsidRPr="00DC7D94" w:rsidRDefault="004F1642" w:rsidP="004F164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DC7D94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DC7D94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4F1642" w:rsidRPr="00DC7D94" w:rsidRDefault="004F1642" w:rsidP="004F164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DC7D94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DC7D94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DC7D94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4F1642" w:rsidRPr="00DC7D94" w:rsidRDefault="004F1642" w:rsidP="004F1642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DC7D94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4F1642" w:rsidRPr="00DC7D94" w:rsidRDefault="004F1642" w:rsidP="004F16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4F1642" w:rsidRPr="00DC7D94" w:rsidRDefault="004F1642" w:rsidP="004F16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DC7D94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4F1642" w:rsidRPr="00DC7D94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DC7D94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4F1642" w:rsidRPr="00DC7D94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DC7D94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4F1642" w:rsidRPr="00DC7D94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4F1642" w:rsidRPr="00DC7D94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C7D94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DC7D94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DC7D94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4F1642" w:rsidRPr="00DC7D94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DC7D94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DC7D94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DC7D94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DC7D94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4F1642" w:rsidRPr="00DC7D94" w:rsidRDefault="004F1642" w:rsidP="004F16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C7D94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DC7D94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4F1642" w:rsidRPr="00DC7D94" w:rsidRDefault="004F1642" w:rsidP="004F1642">
      <w:pPr>
        <w:spacing w:after="0" w:line="240" w:lineRule="auto"/>
        <w:jc w:val="both"/>
        <w:rPr>
          <w:color w:val="000000"/>
          <w:lang w:val="uk-UA"/>
        </w:rPr>
      </w:pPr>
      <w:r w:rsidRPr="00DC7D94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DC7D94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DC7D94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DC7D94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EF527A" w:rsidRPr="00DC7D94" w:rsidRDefault="00EF527A" w:rsidP="00EF527A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</w:p>
    <w:p w:rsidR="00EF527A" w:rsidRPr="00DC7D94" w:rsidRDefault="00EF527A" w:rsidP="00EF527A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</w:p>
    <w:p w:rsidR="00781AB4" w:rsidRPr="00DC7D94" w:rsidRDefault="00EF527A" w:rsidP="00EF527A">
      <w:pPr>
        <w:spacing w:after="0" w:line="240" w:lineRule="auto"/>
        <w:jc w:val="center"/>
        <w:rPr>
          <w:color w:val="000000"/>
          <w:lang w:val="uk-UA"/>
        </w:rPr>
      </w:pPr>
      <w:r w:rsidRPr="00DC7D94"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_______________________________________________________</w:t>
      </w:r>
    </w:p>
    <w:sectPr w:rsidR="00781AB4" w:rsidRPr="00DC7D94" w:rsidSect="00EF527A">
      <w:headerReference w:type="default" r:id="rId9"/>
      <w:pgSz w:w="11906" w:h="16838"/>
      <w:pgMar w:top="567" w:right="567" w:bottom="993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2E" w:rsidRDefault="007E082E" w:rsidP="00EF527A">
      <w:pPr>
        <w:spacing w:after="0" w:line="240" w:lineRule="auto"/>
      </w:pPr>
      <w:r>
        <w:separator/>
      </w:r>
    </w:p>
  </w:endnote>
  <w:endnote w:type="continuationSeparator" w:id="1">
    <w:p w:rsidR="007E082E" w:rsidRDefault="007E082E" w:rsidP="00EF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2E" w:rsidRDefault="007E082E" w:rsidP="00EF527A">
      <w:pPr>
        <w:spacing w:after="0" w:line="240" w:lineRule="auto"/>
      </w:pPr>
      <w:r>
        <w:separator/>
      </w:r>
    </w:p>
  </w:footnote>
  <w:footnote w:type="continuationSeparator" w:id="1">
    <w:p w:rsidR="007E082E" w:rsidRDefault="007E082E" w:rsidP="00EF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7A" w:rsidRPr="00EF527A" w:rsidRDefault="00EF527A" w:rsidP="00EF527A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 w:rsidRPr="00EF527A"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688F"/>
    <w:rsid w:val="00002615"/>
    <w:rsid w:val="0012668E"/>
    <w:rsid w:val="001E0CD2"/>
    <w:rsid w:val="002D5BDD"/>
    <w:rsid w:val="002E1283"/>
    <w:rsid w:val="002F206E"/>
    <w:rsid w:val="003405AF"/>
    <w:rsid w:val="003A624C"/>
    <w:rsid w:val="00463A0B"/>
    <w:rsid w:val="004D388F"/>
    <w:rsid w:val="004F1642"/>
    <w:rsid w:val="00614E6A"/>
    <w:rsid w:val="00617A83"/>
    <w:rsid w:val="00674187"/>
    <w:rsid w:val="006756D8"/>
    <w:rsid w:val="006B07F9"/>
    <w:rsid w:val="006C5F26"/>
    <w:rsid w:val="00781AB4"/>
    <w:rsid w:val="00782119"/>
    <w:rsid w:val="007E082E"/>
    <w:rsid w:val="008E688F"/>
    <w:rsid w:val="00A116B0"/>
    <w:rsid w:val="00AA02E4"/>
    <w:rsid w:val="00AE3F80"/>
    <w:rsid w:val="00AF7797"/>
    <w:rsid w:val="00C161DF"/>
    <w:rsid w:val="00C6358B"/>
    <w:rsid w:val="00D035BF"/>
    <w:rsid w:val="00D0727D"/>
    <w:rsid w:val="00D57BB9"/>
    <w:rsid w:val="00DA5A3F"/>
    <w:rsid w:val="00DC7D94"/>
    <w:rsid w:val="00E4509A"/>
    <w:rsid w:val="00EF3E70"/>
    <w:rsid w:val="00EF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78211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F52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2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F52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2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78211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F52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2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F52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2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ira-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nap@ukr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dcterms:created xsi:type="dcterms:W3CDTF">2021-04-28T07:47:00Z</dcterms:created>
  <dcterms:modified xsi:type="dcterms:W3CDTF">2021-05-13T13:45:00Z</dcterms:modified>
</cp:coreProperties>
</file>