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454549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7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саджень, що підлягають </w:t>
      </w:r>
      <w:proofErr w:type="spellStart"/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кронуванню</w:t>
      </w:r>
      <w:proofErr w:type="spellEnd"/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9D57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травень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B143C9">
        <w:trPr>
          <w:trHeight w:val="389"/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B1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52"/>
        <w:gridCol w:w="8441"/>
      </w:tblGrid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202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</w:t>
            </w:r>
            <w:r w:rsidRPr="00B56D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комісії:  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Default="00202346" w:rsidP="0035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Музика С.О.- заступник директора КП «Сквираблагоустрій»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8F0256" w:rsidRPr="00820150" w:rsidRDefault="008F0256" w:rsidP="008F0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«Сквираблагоустрій»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255388" w:rsidP="00D63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Кондратенко В.І.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-заявник,</w:t>
            </w:r>
            <w:r w:rsidR="00B44B3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 Сквира </w:t>
            </w:r>
            <w:proofErr w:type="spellStart"/>
            <w:r w:rsidR="00D63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</w:t>
            </w:r>
            <w:r w:rsidR="00B44B3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</w:t>
            </w:r>
            <w:proofErr w:type="spellEnd"/>
            <w:r w:rsidR="00B44B3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="00D63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М.Рильського</w:t>
            </w:r>
            <w:proofErr w:type="spellEnd"/>
            <w:r w:rsidR="00D63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 </w:t>
            </w:r>
            <w:r w:rsidR="00B44B3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</w:t>
            </w:r>
            <w:r w:rsidR="00D63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уд. 19</w:t>
            </w:r>
            <w:r w:rsidR="00B44B3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кв.</w:t>
            </w:r>
            <w:r w:rsidR="00D632B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кронування</w:t>
            </w:r>
            <w:proofErr w:type="spellEnd"/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proofErr w:type="spellStart"/>
      <w:r w:rsidR="00627CB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кронуванню</w:t>
      </w:r>
      <w:proofErr w:type="spellEnd"/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763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"/>
        <w:gridCol w:w="1336"/>
        <w:gridCol w:w="720"/>
        <w:gridCol w:w="672"/>
        <w:gridCol w:w="1074"/>
        <w:gridCol w:w="827"/>
        <w:gridCol w:w="820"/>
        <w:gridCol w:w="2531"/>
        <w:gridCol w:w="195"/>
        <w:gridCol w:w="1029"/>
        <w:gridCol w:w="1420"/>
        <w:gridCol w:w="607"/>
      </w:tblGrid>
      <w:tr w:rsidR="00F51D08" w:rsidRPr="00820150" w:rsidTr="00B44B35">
        <w:trPr>
          <w:gridAfter w:val="1"/>
          <w:wAfter w:w="261" w:type="pct"/>
          <w:trHeight w:val="137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8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627CBC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кронуванн</w:t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ю</w:t>
            </w:r>
            <w:proofErr w:type="spellEnd"/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B44B35">
        <w:trPr>
          <w:gridAfter w:val="1"/>
          <w:wAfter w:w="261" w:type="pct"/>
          <w:jc w:val="center"/>
        </w:trPr>
        <w:tc>
          <w:tcPr>
            <w:tcW w:w="4739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B44B35" w:rsidP="0073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м. Сквира </w:t>
            </w:r>
            <w:proofErr w:type="spellStart"/>
            <w:r w:rsidR="00732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. </w:t>
            </w:r>
            <w:r w:rsidR="00732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М. Рильського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F51D08" w:rsidRPr="00820150" w:rsidTr="00B44B35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44B35" w:rsidP="0073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7320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Берест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73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7320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7320C0" w:rsidP="0073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44B35" w:rsidP="0073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</w:t>
            </w:r>
            <w:r w:rsidR="007320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B44B35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9C72CA" w:rsidP="009C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Акація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9C72CA" w:rsidP="009C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5</w:t>
            </w:r>
            <w:r w:rsidR="00F51D08"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F51D08"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B44B35" w:rsidP="009C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9C72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-1</w:t>
            </w:r>
            <w:r w:rsidR="009C72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9C72CA" w:rsidP="009C7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B44B35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9C72CA" w:rsidP="009C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Акація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A534E3" w:rsidP="00A5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5</w:t>
            </w:r>
            <w:r w:rsidR="00F51D08"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F51D08"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A534E3" w:rsidP="00A5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10-12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A534E3" w:rsidP="00A5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B44B3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B44B3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BF6521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Разом 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кронуванню</w:t>
            </w:r>
            <w:proofErr w:type="spellEnd"/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A534E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A534E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proofErr w:type="spellStart"/>
            <w:r w:rsid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кронується</w:t>
            </w:r>
            <w:proofErr w:type="spellEnd"/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B1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534E3" w:rsidP="00B14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3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B1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B14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B1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B14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B1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B14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B1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B14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B1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B14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B1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B14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B1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B14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454549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9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143" w:type="pct"/>
        <w:jc w:val="center"/>
        <w:tblInd w:w="-276" w:type="dxa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"/>
        <w:gridCol w:w="1916"/>
        <w:gridCol w:w="908"/>
        <w:gridCol w:w="1412"/>
        <w:gridCol w:w="1613"/>
        <w:gridCol w:w="1311"/>
        <w:gridCol w:w="2416"/>
      </w:tblGrid>
      <w:tr w:rsidR="00820150" w:rsidRPr="00820150" w:rsidTr="00B143C9">
        <w:trPr>
          <w:jc w:val="center"/>
        </w:trPr>
        <w:tc>
          <w:tcPr>
            <w:tcW w:w="3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06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2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06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06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6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06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7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06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3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06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06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10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B143C9">
        <w:trPr>
          <w:jc w:val="center"/>
        </w:trPr>
        <w:tc>
          <w:tcPr>
            <w:tcW w:w="3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2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6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3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B143C9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B143C9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306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602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69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602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</w:t>
            </w:r>
            <w:r w:rsidR="00750E6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3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B143C9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306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602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69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602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B143C9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306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602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69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602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B143C9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306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602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69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602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454549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1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454549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454549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54549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54549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54549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54549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7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BF6521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Кронуванню</w:t>
      </w:r>
      <w:proofErr w:type="spellEnd"/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750E6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3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750E6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три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tbl>
      <w:tblPr>
        <w:tblW w:w="10424" w:type="dxa"/>
        <w:jc w:val="center"/>
        <w:tblCellSpacing w:w="22" w:type="dxa"/>
        <w:tblInd w:w="-879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463D80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AAD" w:rsidRDefault="008C19E6" w:rsidP="00602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Провести компенсаційне озеленення в найближчий сезон</w:t>
            </w:r>
            <w:r w:rsidR="006F1F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сприятливий для висаджування дерев і кущів, але не пізніше </w:t>
            </w:r>
            <w:r w:rsidR="000979E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року з моменту видалення зелених насаджень. Компенсаційні насадження </w:t>
            </w:r>
            <w:r w:rsidR="00AF36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</w:t>
            </w:r>
            <w:r w:rsidR="00AB0B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AF36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вести посадковим матеріалом в кількості не менше </w:t>
            </w:r>
            <w:r w:rsidR="004B343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A106D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A106DD" w:rsidRPr="004015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</w:t>
            </w:r>
            <w:r w:rsidR="00A106DD" w:rsidRPr="004015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(</w:t>
            </w:r>
            <w:r w:rsidR="00B44B3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 xml:space="preserve"> </w:t>
            </w:r>
            <w:r w:rsidR="00A106DD" w:rsidRPr="004015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)</w:t>
            </w:r>
            <w:r w:rsidR="00EE387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штук з доглядом за ними </w:t>
            </w:r>
            <w:r w:rsidR="0087383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 менше трьох років.</w:t>
            </w:r>
          </w:p>
          <w:p w:rsidR="00820150" w:rsidRPr="00820150" w:rsidRDefault="00820150" w:rsidP="0006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5A2705" w:rsidRDefault="004A4D4D" w:rsidP="00602AAD">
      <w:pPr>
        <w:tabs>
          <w:tab w:val="center" w:pos="460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Голова комісії:                           </w:t>
      </w:r>
      <w:r w:rsidR="00DA7100">
        <w:rPr>
          <w:rFonts w:ascii="Times New Roman" w:hAnsi="Times New Roman" w:cs="Times New Roman"/>
          <w:sz w:val="24"/>
          <w:szCs w:val="24"/>
        </w:rPr>
        <w:softHyphen/>
      </w:r>
      <w:r w:rsidR="00DA7100">
        <w:rPr>
          <w:rFonts w:ascii="Times New Roman" w:hAnsi="Times New Roman" w:cs="Times New Roman"/>
          <w:sz w:val="24"/>
          <w:szCs w:val="24"/>
        </w:rPr>
        <w:softHyphen/>
      </w:r>
      <w:r w:rsidR="00DA7100">
        <w:rPr>
          <w:rFonts w:ascii="Times New Roman" w:hAnsi="Times New Roman" w:cs="Times New Roman"/>
          <w:sz w:val="24"/>
          <w:szCs w:val="24"/>
        </w:rPr>
        <w:softHyphen/>
      </w:r>
      <w:r w:rsidR="00DA7100">
        <w:rPr>
          <w:rFonts w:ascii="Times New Roman" w:hAnsi="Times New Roman" w:cs="Times New Roman"/>
          <w:sz w:val="24"/>
          <w:szCs w:val="24"/>
        </w:rPr>
        <w:softHyphen/>
      </w:r>
      <w:r w:rsidR="00DA7100">
        <w:rPr>
          <w:rFonts w:ascii="Times New Roman" w:hAnsi="Times New Roman" w:cs="Times New Roman"/>
          <w:sz w:val="24"/>
          <w:szCs w:val="24"/>
        </w:rPr>
        <w:softHyphen/>
      </w:r>
      <w:r w:rsidR="00DA7100">
        <w:rPr>
          <w:rFonts w:ascii="Times New Roman" w:hAnsi="Times New Roman" w:cs="Times New Roman"/>
          <w:sz w:val="24"/>
          <w:szCs w:val="24"/>
        </w:rPr>
        <w:softHyphen/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Гнатюк О.В.</w:t>
      </w:r>
    </w:p>
    <w:p w:rsidR="004A4D4D" w:rsidRDefault="004A4D4D" w:rsidP="00602AAD">
      <w:pPr>
        <w:tabs>
          <w:tab w:val="center" w:pos="460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602AAD">
      <w:pPr>
        <w:tabs>
          <w:tab w:val="center" w:pos="460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голови комісії:         </w:t>
      </w:r>
      <w:r w:rsidR="00DA7100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Музика С.О.</w:t>
      </w:r>
    </w:p>
    <w:p w:rsidR="00065CC5" w:rsidRDefault="00065CC5" w:rsidP="00602AAD">
      <w:pPr>
        <w:tabs>
          <w:tab w:val="center" w:pos="460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602AAD">
      <w:pPr>
        <w:tabs>
          <w:tab w:val="center" w:pos="460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комісії:                        </w:t>
      </w:r>
      <w:r w:rsidR="00DA7100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Дорошенко А.М.</w:t>
      </w:r>
    </w:p>
    <w:p w:rsidR="00065CC5" w:rsidRDefault="00065CC5" w:rsidP="00602AAD">
      <w:pPr>
        <w:tabs>
          <w:tab w:val="center" w:pos="460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602AAD">
      <w:pPr>
        <w:tabs>
          <w:tab w:val="center" w:pos="460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Члени комісії:                             </w:t>
      </w:r>
      <w:r w:rsidR="00DA7100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Ільченко Ю.В.</w:t>
      </w:r>
    </w:p>
    <w:p w:rsidR="004A4D4D" w:rsidRDefault="004A4D4D" w:rsidP="00602AAD">
      <w:pPr>
        <w:tabs>
          <w:tab w:val="center" w:pos="460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4A4D4D" w:rsidRDefault="004A4D4D" w:rsidP="00602AAD">
      <w:pPr>
        <w:tabs>
          <w:tab w:val="center" w:pos="460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DA7100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Головня О.М.</w:t>
      </w:r>
    </w:p>
    <w:p w:rsidR="004A4D4D" w:rsidRDefault="004A4D4D" w:rsidP="00602AAD">
      <w:pPr>
        <w:tabs>
          <w:tab w:val="center" w:pos="460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602AAD">
      <w:pPr>
        <w:tabs>
          <w:tab w:val="center" w:pos="460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C74BD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602AAD">
      <w:pPr>
        <w:tabs>
          <w:tab w:val="center" w:pos="460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602AAD">
      <w:pPr>
        <w:tabs>
          <w:tab w:val="center" w:pos="460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C74BD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Іщенко О.О. </w:t>
      </w:r>
    </w:p>
    <w:p w:rsidR="004A4D4D" w:rsidRDefault="004A4D4D" w:rsidP="00602AAD">
      <w:pPr>
        <w:tabs>
          <w:tab w:val="center" w:pos="460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602AAD">
      <w:pPr>
        <w:tabs>
          <w:tab w:val="center" w:pos="460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C74BD">
        <w:rPr>
          <w:rFonts w:ascii="Times New Roman" w:hAnsi="Times New Roman" w:cs="Times New Roman"/>
          <w:sz w:val="24"/>
          <w:szCs w:val="24"/>
        </w:rPr>
        <w:t>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44B35">
        <w:rPr>
          <w:rFonts w:ascii="Times New Roman" w:hAnsi="Times New Roman" w:cs="Times New Roman"/>
          <w:sz w:val="24"/>
          <w:szCs w:val="24"/>
        </w:rPr>
        <w:t xml:space="preserve">                  К</w:t>
      </w:r>
      <w:r w:rsidR="00602AAD">
        <w:rPr>
          <w:rFonts w:ascii="Times New Roman" w:hAnsi="Times New Roman" w:cs="Times New Roman"/>
          <w:sz w:val="24"/>
          <w:szCs w:val="24"/>
        </w:rPr>
        <w:t>ондратенко В.</w:t>
      </w:r>
      <w:r w:rsidR="00B44B35">
        <w:rPr>
          <w:rFonts w:ascii="Times New Roman" w:hAnsi="Times New Roman" w:cs="Times New Roman"/>
          <w:sz w:val="24"/>
          <w:szCs w:val="24"/>
        </w:rPr>
        <w:t xml:space="preserve"> І.</w:t>
      </w:r>
    </w:p>
    <w:sectPr w:rsidR="004A4D4D" w:rsidSect="00463D80">
      <w:pgSz w:w="11906" w:h="16838"/>
      <w:pgMar w:top="284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65CC5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5538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4549"/>
    <w:rsid w:val="00455E52"/>
    <w:rsid w:val="00463D80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2AAD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20C0"/>
    <w:rsid w:val="007336E6"/>
    <w:rsid w:val="007374AF"/>
    <w:rsid w:val="007411A1"/>
    <w:rsid w:val="00750E6D"/>
    <w:rsid w:val="007521FC"/>
    <w:rsid w:val="00762D63"/>
    <w:rsid w:val="007642A4"/>
    <w:rsid w:val="00770341"/>
    <w:rsid w:val="00770385"/>
    <w:rsid w:val="0077576D"/>
    <w:rsid w:val="00781D53"/>
    <w:rsid w:val="007907D4"/>
    <w:rsid w:val="00791E98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2CA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34E3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43C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A14AC"/>
    <w:rsid w:val="00BA5048"/>
    <w:rsid w:val="00BB29D2"/>
    <w:rsid w:val="00BB4713"/>
    <w:rsid w:val="00BB6438"/>
    <w:rsid w:val="00BC3D4F"/>
    <w:rsid w:val="00BC5A97"/>
    <w:rsid w:val="00BC6AAA"/>
    <w:rsid w:val="00BC71C9"/>
    <w:rsid w:val="00BC74BD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2B7"/>
    <w:rsid w:val="00D63802"/>
    <w:rsid w:val="00D671E8"/>
    <w:rsid w:val="00D70338"/>
    <w:rsid w:val="00D824D0"/>
    <w:rsid w:val="00D86E3E"/>
    <w:rsid w:val="00D87B17"/>
    <w:rsid w:val="00DA7100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32432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21879.html" TargetMode="External"/><Relationship Id="rId12" Type="http://schemas.openxmlformats.org/officeDocument/2006/relationships/hyperlink" Target="http://search.ligazakon.ua/l_doc2.nsf/link1/RE32432.html" TargetMode="External"/><Relationship Id="rId17" Type="http://schemas.openxmlformats.org/officeDocument/2006/relationships/hyperlink" Target="http://search.ligazakon.ua/l_doc2.nsf/link1/RE32432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21879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earch.ligazakon.ua/l_doc2.nsf/link1/RE21879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32432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search.ligazakon.ua/l_doc2.nsf/link1/RE21879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69CCE-075C-4299-833E-00B83261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4466</Words>
  <Characters>2546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Ekv</cp:lastModifiedBy>
  <cp:revision>4</cp:revision>
  <cp:lastPrinted>2022-05-19T12:06:00Z</cp:lastPrinted>
  <dcterms:created xsi:type="dcterms:W3CDTF">2022-05-17T21:44:00Z</dcterms:created>
  <dcterms:modified xsi:type="dcterms:W3CDTF">2022-05-19T12:18:00Z</dcterms:modified>
</cp:coreProperties>
</file>